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2A" w:rsidRPr="00F918FE" w:rsidRDefault="00F918FE" w:rsidP="00F918FE">
      <w:pPr>
        <w:pStyle w:val="ab"/>
        <w:spacing w:before="182" w:after="100" w:afterAutospacing="1" w:line="288" w:lineRule="atLeast"/>
        <w:ind w:left="542" w:right="30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918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227B2A" w:rsidRPr="00F918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Семья, ее основные функции.</w:t>
      </w:r>
      <w:r w:rsidRPr="00F918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Роль семьи в </w:t>
      </w:r>
      <w:r w:rsidR="00227B2A" w:rsidRPr="00F918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становлении личнос</w:t>
      </w:r>
      <w:r w:rsidRPr="00F918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ти ребенка дошкольного возраста»</w:t>
      </w:r>
    </w:p>
    <w:p w:rsidR="00F918FE" w:rsidRPr="00F918FE" w:rsidRDefault="00F918FE" w:rsidP="00F918FE">
      <w:pPr>
        <w:pStyle w:val="ab"/>
        <w:spacing w:before="182" w:after="100" w:afterAutospacing="1" w:line="288" w:lineRule="atLeast"/>
        <w:ind w:left="542" w:right="30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918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Подготовила воспитатель Долматова О.И.</w:t>
      </w:r>
    </w:p>
    <w:p w:rsidR="005D40C4" w:rsidRPr="00F918FE" w:rsidRDefault="00F918FE" w:rsidP="00F918FE">
      <w:pPr>
        <w:spacing w:before="182" w:after="100" w:afterAutospacing="1" w:line="288" w:lineRule="atLeast"/>
        <w:ind w:left="182" w:right="30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</w:t>
      </w:r>
      <w:r w:rsidR="005D40C4" w:rsidRPr="00F91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Брак и семья — общественные формы регулирования отношений между людьми, состоящими в родственных связях, но, несмотря на близость этих понятий, они не являются тождественными.</w:t>
      </w:r>
    </w:p>
    <w:p w:rsidR="00A77DA7" w:rsidRPr="00F918FE" w:rsidRDefault="00F918FE" w:rsidP="00E1475A">
      <w:pPr>
        <w:spacing w:before="182" w:after="100" w:afterAutospacing="1" w:line="288" w:lineRule="atLeast"/>
        <w:ind w:left="182" w:right="3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77DA7" w:rsidRPr="00F91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Семьей </w:t>
      </w:r>
      <w:r w:rsidR="00A77DA7"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основанное на кровном родстве, браке или усыновлении объединение людей, связанных общностью быта и взаимной ответственностью за воспитание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A77DA7"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Первоначальную основу семейных отношений составляет брак.</w:t>
      </w:r>
    </w:p>
    <w:p w:rsidR="00A77DA7" w:rsidRPr="00F918FE" w:rsidRDefault="00F918FE" w:rsidP="00E1475A">
      <w:pPr>
        <w:spacing w:before="182" w:after="100" w:afterAutospacing="1" w:line="288" w:lineRule="atLeast"/>
        <w:ind w:left="182" w:right="3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77DA7" w:rsidRPr="00F91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Брак </w:t>
      </w:r>
      <w:r w:rsidR="00A77DA7"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исторически меняющаяся социальная форма отношений между женщиной и мужчиной, посредством которой общество упорядочивает и санкционирует их половую жизнь и устанавливает их супружеские и родственные права и обязанности.</w:t>
      </w:r>
    </w:p>
    <w:p w:rsidR="00A77DA7" w:rsidRPr="00F918FE" w:rsidRDefault="00F918FE" w:rsidP="00E1475A">
      <w:pPr>
        <w:spacing w:before="182" w:after="100" w:afterAutospacing="1" w:line="288" w:lineRule="atLeast"/>
        <w:ind w:left="182" w:right="3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7DA7"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как правило, представляет более сложную систему отношений, чем брак, поскольку она может объединять не только супругов, но и их детей, а также других родственников.</w:t>
      </w:r>
    </w:p>
    <w:p w:rsidR="00A77DA7" w:rsidRPr="00F918FE" w:rsidRDefault="00F918FE" w:rsidP="00E1475A">
      <w:pPr>
        <w:spacing w:before="182" w:after="100" w:afterAutospacing="1" w:line="288" w:lineRule="atLeast"/>
        <w:ind w:left="182" w:right="3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7DA7"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Семью следует рассматривать не просто как брачную группу, но как социальный институт, то есть систему связей, взаимодействий и отношений индивидов, выполняющих функции воспроизводства человеческого рода и регулирующих все связи, взаимодействия и отношения на основе определенных ценностей и норм, подверженных обширному социальному контролю через систему позитивных и негативных санкций.</w:t>
      </w:r>
    </w:p>
    <w:p w:rsidR="00A77DA7" w:rsidRPr="00F918FE" w:rsidRDefault="00F918FE" w:rsidP="00E1475A">
      <w:pPr>
        <w:spacing w:before="182" w:after="100" w:afterAutospacing="1" w:line="288" w:lineRule="atLeast"/>
        <w:ind w:left="182" w:right="3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7DA7"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как социальный институт проходит ряд этапов, последовательность которых складывается в семейный цикл, или </w:t>
      </w:r>
      <w:r w:rsidR="00A77DA7" w:rsidRPr="00F91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жизненный цикл семьи.</w:t>
      </w:r>
    </w:p>
    <w:p w:rsidR="00A77DA7" w:rsidRPr="00F918FE" w:rsidRDefault="00A77DA7" w:rsidP="00E1475A">
      <w:pPr>
        <w:spacing w:before="182" w:after="100" w:afterAutospacing="1" w:line="288" w:lineRule="atLeast"/>
        <w:ind w:left="182" w:right="3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Исследователи выделяют различное количество фаз этого цикла, но главными среди них являются следующие:</w:t>
      </w:r>
    </w:p>
    <w:p w:rsidR="00A77DA7" w:rsidRPr="00F918FE" w:rsidRDefault="00A77DA7" w:rsidP="00E1475A">
      <w:pPr>
        <w:spacing w:before="182" w:after="100" w:afterAutospacing="1" w:line="288" w:lineRule="atLeast"/>
        <w:ind w:left="182" w:right="3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образование семьи – вступление в первый брак;</w:t>
      </w:r>
    </w:p>
    <w:p w:rsidR="00A77DA7" w:rsidRPr="00F918FE" w:rsidRDefault="00A77DA7" w:rsidP="00E1475A">
      <w:pPr>
        <w:spacing w:before="182" w:after="100" w:afterAutospacing="1" w:line="288" w:lineRule="atLeast"/>
        <w:ind w:left="182" w:right="3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начало деторождения – рождение первого ребенка;</w:t>
      </w:r>
    </w:p>
    <w:p w:rsidR="00A77DA7" w:rsidRPr="00F918FE" w:rsidRDefault="00A77DA7" w:rsidP="00E1475A">
      <w:pPr>
        <w:spacing w:before="182" w:after="100" w:afterAutospacing="1" w:line="288" w:lineRule="atLeast"/>
        <w:ind w:left="182" w:right="3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окончание деторождения – рождение последнего ребенка:</w:t>
      </w:r>
    </w:p>
    <w:p w:rsidR="00A77DA7" w:rsidRPr="00F918FE" w:rsidRDefault="00A77DA7" w:rsidP="00E1475A">
      <w:pPr>
        <w:spacing w:before="182" w:after="100" w:afterAutospacing="1" w:line="288" w:lineRule="atLeast"/>
        <w:ind w:left="182" w:right="3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«пустое гнездо» – вступление в брак и выделение из семьи последнего ребенка;</w:t>
      </w:r>
    </w:p>
    <w:p w:rsidR="00A77DA7" w:rsidRPr="00F918FE" w:rsidRDefault="00A77DA7" w:rsidP="00E1475A">
      <w:pPr>
        <w:spacing w:before="182" w:after="100" w:afterAutospacing="1" w:line="288" w:lineRule="atLeast"/>
        <w:ind w:left="182" w:right="3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прекращение существования семьи – смерть одного из супругов.</w:t>
      </w:r>
    </w:p>
    <w:p w:rsidR="00A77DA7" w:rsidRPr="00F918FE" w:rsidRDefault="00A77DA7" w:rsidP="00E1475A">
      <w:pPr>
        <w:spacing w:before="182" w:after="100" w:afterAutospacing="1" w:line="288" w:lineRule="atLeast"/>
        <w:ind w:left="182" w:right="3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этапе семья обладает специфическими социальными и экономическими характеристиками.</w:t>
      </w:r>
    </w:p>
    <w:p w:rsidR="00A77DA7" w:rsidRPr="00F918FE" w:rsidRDefault="00F918FE" w:rsidP="00F918FE">
      <w:pPr>
        <w:spacing w:after="0"/>
        <w:ind w:firstLine="1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2813"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Семью рассматривают с точки</w:t>
      </w:r>
      <w:r w:rsidR="00A77DA7"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зрения ее </w:t>
      </w:r>
      <w:r w:rsidR="00A77DA7" w:rsidRPr="00F91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функций или социальных потребностей, </w:t>
      </w:r>
      <w:r w:rsidR="00A77DA7"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она служит. </w:t>
      </w:r>
    </w:p>
    <w:p w:rsidR="006D2745" w:rsidRPr="00F918FE" w:rsidRDefault="006D2745" w:rsidP="00F918FE">
      <w:pPr>
        <w:pStyle w:val="ab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Экономическая</w:t>
      </w:r>
      <w:r w:rsidRPr="00F918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(материально-производственную), хозяйственно-бытовая. </w:t>
      </w:r>
      <w:r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доходов членов семьи и распределение этих доходов на потребление в соответствии с потребностями каждого члена семьи. Организация быта семьи и личного быта каждого из ее членов. Распределение домашних обязанностей и их содержание обусловлены исторической эпохой, условиями жизни, составом семьи и стадией ее жизненного цикла.</w:t>
      </w:r>
    </w:p>
    <w:p w:rsidR="006D2745" w:rsidRPr="00F918FE" w:rsidRDefault="006D2745" w:rsidP="00F918FE">
      <w:pPr>
        <w:pStyle w:val="ab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18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Репродуктивная</w:t>
      </w:r>
      <w:proofErr w:type="gramEnd"/>
      <w:r w:rsidRPr="00F918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(деторождение и воспроизводство населения). </w:t>
      </w:r>
      <w:r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планирования рождаемости и воспроизводства населения. Составляет важную функцию государственной политики практически во всех странах, независимо от того, сталкиваются ли они с проблемой кризиса рождаемости и </w:t>
      </w:r>
      <w:r w:rsidRPr="00F918FE">
        <w:rPr>
          <w:rFonts w:ascii="Cambria Math" w:eastAsia="Times New Roman" w:hAnsi="Cambria Math" w:cs="Times New Roman"/>
          <w:sz w:val="28"/>
          <w:szCs w:val="28"/>
          <w:lang w:eastAsia="ru-RU"/>
        </w:rPr>
        <w:t>≪</w:t>
      </w:r>
      <w:r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</w:t>
      </w:r>
      <w:r w:rsidRPr="00F918FE">
        <w:rPr>
          <w:rFonts w:ascii="Cambria Math" w:eastAsia="Times New Roman" w:hAnsi="Cambria Math" w:cs="Times New Roman"/>
          <w:sz w:val="28"/>
          <w:szCs w:val="28"/>
          <w:lang w:eastAsia="ru-RU"/>
        </w:rPr>
        <w:t>≫</w:t>
      </w:r>
      <w:r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или, напротив, — необходимостью ограничения уровня рождаемости.</w:t>
      </w:r>
    </w:p>
    <w:p w:rsidR="006D2745" w:rsidRPr="00F918FE" w:rsidRDefault="00F918FE" w:rsidP="00F918FE">
      <w:pPr>
        <w:spacing w:before="182" w:after="100" w:afterAutospacing="1"/>
        <w:ind w:left="182" w:right="3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D2745" w:rsidRPr="00F91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Основная, </w:t>
      </w:r>
      <w:r w:rsidR="006D2745"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определяющая </w:t>
      </w:r>
      <w:r w:rsidR="006D2745" w:rsidRPr="00F91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функция семьи, </w:t>
      </w:r>
      <w:r w:rsidR="006D2745"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определений отечественного социолога А.Г. </w:t>
      </w:r>
      <w:proofErr w:type="spellStart"/>
      <w:r w:rsidR="006D2745"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Харчева</w:t>
      </w:r>
      <w:proofErr w:type="spellEnd"/>
      <w:r w:rsidR="006D2745"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американского исследователя Н. </w:t>
      </w:r>
      <w:proofErr w:type="spellStart"/>
      <w:r w:rsidR="006D2745"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Смелзера</w:t>
      </w:r>
      <w:proofErr w:type="spellEnd"/>
      <w:r w:rsidR="006D2745"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, – </w:t>
      </w:r>
      <w:r w:rsidR="006D2745" w:rsidRPr="00F91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репродуктивная, </w:t>
      </w:r>
      <w:r w:rsidR="006D2745"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биологическое воспроизводство населения и удовлетворение потребности в детях.</w:t>
      </w:r>
    </w:p>
    <w:p w:rsidR="006D2745" w:rsidRPr="00F918FE" w:rsidRDefault="00F918FE" w:rsidP="00F918FE">
      <w:pPr>
        <w:shd w:val="clear" w:color="auto" w:fill="FFFFFF"/>
        <w:spacing w:after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2745"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Репродуктивная функция отвечает за  биологическое воспроизводство населения (деторождение) и является одной из важнейших функций. Так же репродуктивная функция регулирует сферу сексуальных отношений супругов, которая является важной для гармоничных и здоровых отношений. В основе репродуктивной функции должны учитываться индивидуальные запросы  и права каждого из супругов. </w:t>
      </w:r>
    </w:p>
    <w:p w:rsidR="006D2745" w:rsidRPr="00F918FE" w:rsidRDefault="006D2745" w:rsidP="00F918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</w:t>
      </w:r>
      <w:r w:rsidRPr="00F918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Воспитательная</w:t>
      </w:r>
      <w:r w:rsidRPr="00F918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Семья выступает институтом первичной </w:t>
      </w:r>
      <w:r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социализации ребенка. </w:t>
      </w:r>
    </w:p>
    <w:p w:rsidR="006D2745" w:rsidRPr="00F918FE" w:rsidRDefault="00F918FE" w:rsidP="00F918FE">
      <w:pPr>
        <w:shd w:val="clear" w:color="auto" w:fill="FFFFFF"/>
        <w:spacing w:after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2745"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функция (функция социализации) направлена на передачу детям общепризнанных социальных ценностей, обучение детей социальным ролям, признанным в обществе.</w:t>
      </w:r>
    </w:p>
    <w:p w:rsidR="006D2745" w:rsidRPr="00F918FE" w:rsidRDefault="006D2745" w:rsidP="00F918FE">
      <w:pPr>
        <w:shd w:val="clear" w:color="auto" w:fill="FFFFFF"/>
        <w:spacing w:before="242" w:after="242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Социолог Т. </w:t>
      </w:r>
      <w:proofErr w:type="spellStart"/>
      <w:r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Парсонс</w:t>
      </w:r>
      <w:proofErr w:type="spellEnd"/>
      <w:r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отмечал, что первичная социализация, которая осуществляется в семье, положительно влияет на весь последующий проце</w:t>
      </w:r>
      <w:proofErr w:type="gramStart"/>
      <w:r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вкл</w:t>
      </w:r>
      <w:proofErr w:type="gramEnd"/>
      <w:r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ючения личности в общественные структуры. Именно с детства ребенок усваивает ценности и нормы, которым потом руководствуется в жизни.</w:t>
      </w:r>
    </w:p>
    <w:p w:rsidR="006D2745" w:rsidRPr="00F918FE" w:rsidRDefault="00F918FE" w:rsidP="00F918FE">
      <w:pPr>
        <w:shd w:val="clear" w:color="auto" w:fill="FFFFFF"/>
        <w:spacing w:before="242" w:after="2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2745"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истории известны факты, когда роль первичной социализации возлагали на государство (система общественного воспитания в СССР и культурная революция в КНР, кибуцы в Израиле и социалистические эксперименты в Швеции). Однако все эти попытки показали свою несостоятельность и неэффективность.</w:t>
      </w:r>
    </w:p>
    <w:p w:rsidR="006D2745" w:rsidRPr="00F918FE" w:rsidRDefault="006D2745" w:rsidP="00F918F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</w:t>
      </w:r>
      <w:r w:rsidR="00227B2A" w:rsidRPr="00F918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F918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Сексуально-эротическая.</w:t>
      </w:r>
      <w:r w:rsidRPr="00F918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«Лишь избирательные, стабильные сексуаль</w:t>
      </w:r>
      <w:r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отношения с постоянным партнером, выступающим как уникальная и неповторимая личность, создают условия для достижения наиболее полной сексуальной гармонии партнеров». </w:t>
      </w:r>
    </w:p>
    <w:p w:rsidR="006D2745" w:rsidRPr="00F918FE" w:rsidRDefault="006D2745" w:rsidP="00F918FE">
      <w:pPr>
        <w:pStyle w:val="ab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Функция духовного общения</w:t>
      </w:r>
      <w:r w:rsidRPr="00F918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Духовное взаимообога</w:t>
      </w:r>
      <w:r w:rsidR="00270BAE"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щение членов   </w:t>
      </w:r>
      <w:r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семьи; информационный обмен; обсуждение наиболее значимых для личности проблем социально-политической, профессиональной, общественной жизни; общение в контексте восприятия литературных и художественных произведений искусства, музыки; создание условий для личностного и интеллектуального роста членов семьи.</w:t>
      </w:r>
    </w:p>
    <w:p w:rsidR="006D2745" w:rsidRPr="00F918FE" w:rsidRDefault="006D2745" w:rsidP="00F918F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</w:t>
      </w:r>
      <w:r w:rsidR="00227B2A" w:rsidRPr="00F918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F918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Функция эмоциональной поддержки и принятия</w:t>
      </w:r>
      <w:r w:rsidRPr="00F918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Обеспечение ч</w:t>
      </w:r>
      <w:r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увства безопасности и принадлежности к группе, эмоциональное взаимопонимание и сочувствие (т.н. психотерапевтическая функция семьи). В современной семье другим аспектом этой функции выступает формирование у личности потребности в самовыражении и </w:t>
      </w:r>
      <w:proofErr w:type="spellStart"/>
      <w:r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745" w:rsidRPr="00F918FE" w:rsidRDefault="006D2745" w:rsidP="00F918F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</w:t>
      </w:r>
      <w:r w:rsidR="00227B2A" w:rsidRPr="00F918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F918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Рекреативная</w:t>
      </w:r>
      <w:r w:rsidRPr="00F918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(восстановительная). Обеспечение условий </w:t>
      </w:r>
      <w:r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 нервно-психического здоровья и психической стабильности членов семьи.</w:t>
      </w:r>
    </w:p>
    <w:p w:rsidR="006D2745" w:rsidRPr="00F918FE" w:rsidRDefault="006D2745" w:rsidP="00F918F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F918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Функция социальной регуляции, контроля и опеки </w:t>
      </w:r>
      <w:r w:rsidRPr="00F918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отношении несо</w:t>
      </w:r>
      <w:r w:rsidRPr="00F918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вершеннолетних и недееспособных членов семьи).</w:t>
      </w:r>
    </w:p>
    <w:p w:rsidR="006D2745" w:rsidRPr="00F918FE" w:rsidRDefault="006D2745" w:rsidP="00F918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D3C" w:rsidRPr="00F918FE" w:rsidRDefault="00F918FE" w:rsidP="00270BAE">
      <w:pPr>
        <w:shd w:val="clear" w:color="auto" w:fill="FFFFFF"/>
        <w:spacing w:before="242" w:after="242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7F2D3C" w:rsidRPr="00F91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семьи в становлении личности ребенка:</w:t>
      </w:r>
    </w:p>
    <w:p w:rsidR="005E69C8" w:rsidRPr="00F918FE" w:rsidRDefault="00F918FE" w:rsidP="00E1475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E69C8" w:rsidRPr="00F918FE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Традиционно семья - главный институт воспитания. То, что человек приобретает в семье, он сохраняет в течение всей последующей жизни. Важность семьи обусловлена тем, что в ней человек находится в течение значительной части своей жизни. В семье закладываются основы личности.</w:t>
      </w:r>
    </w:p>
    <w:p w:rsidR="005E69C8" w:rsidRPr="00F918FE" w:rsidRDefault="00F918FE" w:rsidP="00E1475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 w:rsidR="005E69C8" w:rsidRPr="00F918FE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создаёт у человека понятие дома не как помещения, где он живёт, а как чувства, ощущение места, где его ждут, любят, ценят, понимают и защищают. Семье принадлежит основная роль в формировании нравственных начал, жизненных принципов ребенка.</w:t>
      </w:r>
    </w:p>
    <w:p w:rsidR="005E69C8" w:rsidRPr="00F918FE" w:rsidRDefault="00F918FE" w:rsidP="00E1475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E69C8" w:rsidRPr="00F918FE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близких отношений с матерью, отцом, братьями, сестрами, дедушками, бабушками и другими родственниками у ребенка с первых дней жизни начинает формироваться структура личности.</w:t>
      </w:r>
    </w:p>
    <w:p w:rsidR="005E69C8" w:rsidRPr="00F918FE" w:rsidRDefault="00F918FE" w:rsidP="00E1475A">
      <w:pPr>
        <w:pStyle w:val="a3"/>
        <w:shd w:val="clear" w:color="auto" w:fill="FFFFFF"/>
        <w:spacing w:before="0" w:beforeAutospacing="0" w:after="24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9C8" w:rsidRPr="00F918FE">
        <w:rPr>
          <w:sz w:val="28"/>
          <w:szCs w:val="28"/>
        </w:rPr>
        <w:t>Эта зависимость используется на практике. Опытному педагогу достаточно посмотреть и пообщаться с ребёнком, чтобы понять в какой семье он воспитывается.</w:t>
      </w:r>
    </w:p>
    <w:p w:rsidR="005E69C8" w:rsidRPr="00F918FE" w:rsidRDefault="00F918FE" w:rsidP="00E1475A">
      <w:pPr>
        <w:pStyle w:val="a3"/>
        <w:shd w:val="clear" w:color="auto" w:fill="FFFFFF"/>
        <w:spacing w:before="0" w:beforeAutospacing="0" w:after="24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9C8" w:rsidRPr="00F918FE">
        <w:rPr>
          <w:sz w:val="28"/>
          <w:szCs w:val="28"/>
        </w:rPr>
        <w:t>Точно так же не составит труда, пообщаться с родителями, установить какие в их семье вырастут дети. Семья и ребёнок – зеркальное отражение друг друга.</w:t>
      </w:r>
    </w:p>
    <w:p w:rsidR="00B452FD" w:rsidRPr="00F918FE" w:rsidRDefault="00F918FE" w:rsidP="00E1475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E69C8" w:rsidRPr="00F91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семья так сильно влияет на процессы и результаты становления личности, то именно семье должны уделять первостепенное значение общество и государство в организации правильного воспитательного воздействия. Крепкие здоровые, духовные семьи – мощное государство. Родители – первые воспитатели, имеют самое сильное влияние на детей. </w:t>
      </w:r>
    </w:p>
    <w:p w:rsidR="00B452FD" w:rsidRPr="00F918FE" w:rsidRDefault="005E69C8" w:rsidP="00F918F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18FE">
        <w:rPr>
          <w:rFonts w:ascii="Times New Roman" w:hAnsi="Times New Roman" w:cs="Times New Roman"/>
          <w:sz w:val="28"/>
          <w:szCs w:val="28"/>
          <w:shd w:val="clear" w:color="auto" w:fill="FFFFFF"/>
        </w:rPr>
        <w:t>Еще Ж.-Ж. Руссо утверждал, что каждый последующий воспитатель оказывает на ребенка меньше влияния, чем предыдущий. Родители являются предыдущими по отношению ко всем остальным;</w:t>
      </w:r>
      <w:r w:rsidR="00F91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F918FE">
        <w:rPr>
          <w:rFonts w:ascii="Times New Roman" w:hAnsi="Times New Roman" w:cs="Times New Roman"/>
          <w:sz w:val="28"/>
          <w:szCs w:val="28"/>
          <w:shd w:val="clear" w:color="auto" w:fill="FFFFFF"/>
        </w:rPr>
        <w:t>м самой природой отдано преимущество в воспитании детей. Обеспечение семейного воспитания, его содержательные и организационные аспекты являются вечной и очень ответственной задачей человечества</w:t>
      </w:r>
      <w:r w:rsidR="00B452FD" w:rsidRPr="00F918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18FE" w:rsidRDefault="008408E6" w:rsidP="00B452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8FE">
        <w:rPr>
          <w:rFonts w:ascii="Times New Roman" w:hAnsi="Times New Roman" w:cs="Times New Roman"/>
          <w:sz w:val="28"/>
          <w:szCs w:val="28"/>
        </w:rPr>
        <w:t xml:space="preserve"> Успешная социализация ребенка, его воспит</w:t>
      </w:r>
      <w:r w:rsidR="00B452FD" w:rsidRPr="00F918FE">
        <w:rPr>
          <w:rFonts w:ascii="Times New Roman" w:hAnsi="Times New Roman" w:cs="Times New Roman"/>
          <w:sz w:val="28"/>
          <w:szCs w:val="28"/>
        </w:rPr>
        <w:t>ание зависят от структуры семьи</w:t>
      </w:r>
      <w:proofErr w:type="gramStart"/>
      <w:r w:rsidR="00B452FD" w:rsidRPr="00F918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18FE">
        <w:rPr>
          <w:rFonts w:ascii="Times New Roman" w:hAnsi="Times New Roman" w:cs="Times New Roman"/>
          <w:sz w:val="28"/>
          <w:szCs w:val="28"/>
        </w:rPr>
        <w:t xml:space="preserve"> </w:t>
      </w:r>
      <w:r w:rsidR="00B452FD" w:rsidRPr="00F918F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452FD" w:rsidRPr="00F918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18FE">
        <w:rPr>
          <w:rFonts w:ascii="Times New Roman" w:hAnsi="Times New Roman" w:cs="Times New Roman"/>
          <w:sz w:val="28"/>
          <w:szCs w:val="28"/>
        </w:rPr>
        <w:t>олная семья – семья, в которой есть оба родителя, или один из родителей замещен мачехой или отчимом; неполная семья – семья одинокой матери или отца с детьми; семья, где воспитанием детей занимаются бабашка и/или дедушка, тети, дяди и т.д.</w:t>
      </w:r>
    </w:p>
    <w:p w:rsidR="008408E6" w:rsidRPr="00F918FE" w:rsidRDefault="008408E6" w:rsidP="00B452F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18FE">
        <w:rPr>
          <w:rFonts w:ascii="Times New Roman" w:hAnsi="Times New Roman" w:cs="Times New Roman"/>
          <w:sz w:val="28"/>
          <w:szCs w:val="28"/>
        </w:rPr>
        <w:t xml:space="preserve"> В неполных семьях наблюдается снижение воспитательных возможностей в результате длительного влияния на детей конфликтных, напряженных психологических ситуаций, возникновения эмоционального «голода» или, напротив, чрезмерной родительской любви, низкого культурно-образовательного уровня родителя и т.д. В неблагополучных семьях процесс социализации существенно затруднены и нарушены. </w:t>
      </w:r>
      <w:proofErr w:type="gramStart"/>
      <w:r w:rsidRPr="00F918FE">
        <w:rPr>
          <w:rFonts w:ascii="Times New Roman" w:hAnsi="Times New Roman" w:cs="Times New Roman"/>
          <w:sz w:val="28"/>
          <w:szCs w:val="28"/>
        </w:rPr>
        <w:t xml:space="preserve">Это семьи с нарушенной структурой, где игнорируются и обесцениваются </w:t>
      </w:r>
      <w:r w:rsidRPr="00F918FE">
        <w:rPr>
          <w:rFonts w:ascii="Times New Roman" w:hAnsi="Times New Roman" w:cs="Times New Roman"/>
          <w:sz w:val="28"/>
          <w:szCs w:val="28"/>
        </w:rPr>
        <w:lastRenderedPageBreak/>
        <w:t>главные семейные функции, наблюдаются дефекты воспитания, вследствие чего появляются «трудные дети».</w:t>
      </w:r>
      <w:r w:rsidR="00B452FD" w:rsidRPr="00F918F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408E6" w:rsidRPr="00F918FE" w:rsidRDefault="008408E6" w:rsidP="00F918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8FE">
        <w:rPr>
          <w:rFonts w:ascii="Times New Roman" w:hAnsi="Times New Roman" w:cs="Times New Roman"/>
          <w:b/>
          <w:sz w:val="28"/>
          <w:szCs w:val="28"/>
        </w:rPr>
        <w:t xml:space="preserve">Прямая обязанность родителей в </w:t>
      </w:r>
      <w:r w:rsidR="00FB4FB0" w:rsidRPr="00F918FE">
        <w:rPr>
          <w:rFonts w:ascii="Times New Roman" w:hAnsi="Times New Roman" w:cs="Times New Roman"/>
          <w:b/>
          <w:sz w:val="28"/>
          <w:szCs w:val="28"/>
        </w:rPr>
        <w:t>становлении</w:t>
      </w:r>
      <w:r w:rsidR="00B452FD" w:rsidRPr="00F918FE">
        <w:rPr>
          <w:rFonts w:ascii="Times New Roman" w:hAnsi="Times New Roman" w:cs="Times New Roman"/>
          <w:b/>
          <w:sz w:val="28"/>
          <w:szCs w:val="28"/>
        </w:rPr>
        <w:t xml:space="preserve"> личности</w:t>
      </w:r>
      <w:r w:rsidRPr="00F918FE">
        <w:rPr>
          <w:rFonts w:ascii="Times New Roman" w:hAnsi="Times New Roman" w:cs="Times New Roman"/>
          <w:b/>
          <w:sz w:val="28"/>
          <w:szCs w:val="28"/>
        </w:rPr>
        <w:t xml:space="preserve"> ребенка: </w:t>
      </w:r>
    </w:p>
    <w:p w:rsidR="008408E6" w:rsidRPr="00F918FE" w:rsidRDefault="008408E6" w:rsidP="00F918FE">
      <w:pPr>
        <w:jc w:val="both"/>
        <w:rPr>
          <w:rFonts w:ascii="Times New Roman" w:hAnsi="Times New Roman" w:cs="Times New Roman"/>
          <w:sz w:val="28"/>
          <w:szCs w:val="28"/>
        </w:rPr>
      </w:pPr>
      <w:r w:rsidRPr="00F918FE">
        <w:rPr>
          <w:rFonts w:ascii="Times New Roman" w:hAnsi="Times New Roman" w:cs="Times New Roman"/>
          <w:sz w:val="28"/>
          <w:szCs w:val="28"/>
        </w:rPr>
        <w:t xml:space="preserve">обучить накопленному человечеством социальному опыту; </w:t>
      </w:r>
    </w:p>
    <w:p w:rsidR="008408E6" w:rsidRPr="00F918FE" w:rsidRDefault="008408E6" w:rsidP="00F918FE">
      <w:pPr>
        <w:jc w:val="both"/>
        <w:rPr>
          <w:rFonts w:ascii="Times New Roman" w:hAnsi="Times New Roman" w:cs="Times New Roman"/>
          <w:sz w:val="28"/>
          <w:szCs w:val="28"/>
        </w:rPr>
      </w:pPr>
      <w:r w:rsidRPr="00F918FE">
        <w:rPr>
          <w:rFonts w:ascii="Times New Roman" w:hAnsi="Times New Roman" w:cs="Times New Roman"/>
          <w:sz w:val="28"/>
          <w:szCs w:val="28"/>
        </w:rPr>
        <w:t xml:space="preserve">привить нравственные нормы, традиции и культуру родной страны. </w:t>
      </w:r>
    </w:p>
    <w:p w:rsidR="008408E6" w:rsidRPr="00F918FE" w:rsidRDefault="008408E6" w:rsidP="00E147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8FE">
        <w:rPr>
          <w:rFonts w:ascii="Times New Roman" w:hAnsi="Times New Roman" w:cs="Times New Roman"/>
          <w:b/>
          <w:sz w:val="28"/>
          <w:szCs w:val="28"/>
        </w:rPr>
        <w:t xml:space="preserve">На процесс социализации огромное влияние оказывают: </w:t>
      </w:r>
    </w:p>
    <w:p w:rsidR="008408E6" w:rsidRPr="00F918FE" w:rsidRDefault="008408E6" w:rsidP="00E1475A">
      <w:pPr>
        <w:jc w:val="both"/>
        <w:rPr>
          <w:rFonts w:ascii="Times New Roman" w:hAnsi="Times New Roman" w:cs="Times New Roman"/>
          <w:sz w:val="28"/>
          <w:szCs w:val="28"/>
        </w:rPr>
      </w:pPr>
      <w:r w:rsidRPr="00F918FE">
        <w:rPr>
          <w:rFonts w:ascii="Times New Roman" w:hAnsi="Times New Roman" w:cs="Times New Roman"/>
          <w:sz w:val="28"/>
          <w:szCs w:val="28"/>
        </w:rPr>
        <w:t xml:space="preserve">характер взаимоотношений между родителями; </w:t>
      </w:r>
    </w:p>
    <w:p w:rsidR="008408E6" w:rsidRPr="00F918FE" w:rsidRDefault="008408E6" w:rsidP="00E1475A">
      <w:pPr>
        <w:jc w:val="both"/>
        <w:rPr>
          <w:rFonts w:ascii="Times New Roman" w:hAnsi="Times New Roman" w:cs="Times New Roman"/>
          <w:sz w:val="28"/>
          <w:szCs w:val="28"/>
        </w:rPr>
      </w:pPr>
      <w:r w:rsidRPr="00F918FE">
        <w:rPr>
          <w:rFonts w:ascii="Times New Roman" w:hAnsi="Times New Roman" w:cs="Times New Roman"/>
          <w:sz w:val="28"/>
          <w:szCs w:val="28"/>
        </w:rPr>
        <w:t xml:space="preserve">психологический климат в семье; </w:t>
      </w:r>
    </w:p>
    <w:p w:rsidR="008408E6" w:rsidRPr="00F918FE" w:rsidRDefault="008408E6" w:rsidP="00E1475A">
      <w:pPr>
        <w:jc w:val="both"/>
        <w:rPr>
          <w:rFonts w:ascii="Times New Roman" w:hAnsi="Times New Roman" w:cs="Times New Roman"/>
          <w:sz w:val="28"/>
          <w:szCs w:val="28"/>
        </w:rPr>
      </w:pPr>
      <w:r w:rsidRPr="00F918FE">
        <w:rPr>
          <w:rFonts w:ascii="Times New Roman" w:hAnsi="Times New Roman" w:cs="Times New Roman"/>
          <w:sz w:val="28"/>
          <w:szCs w:val="28"/>
        </w:rPr>
        <w:t xml:space="preserve">степень взаимного внимания, согласия, уважения и чуткости; </w:t>
      </w:r>
    </w:p>
    <w:p w:rsidR="008408E6" w:rsidRPr="00F918FE" w:rsidRDefault="008408E6" w:rsidP="00E1475A">
      <w:pPr>
        <w:jc w:val="both"/>
        <w:rPr>
          <w:rFonts w:ascii="Times New Roman" w:hAnsi="Times New Roman" w:cs="Times New Roman"/>
          <w:sz w:val="28"/>
          <w:szCs w:val="28"/>
        </w:rPr>
      </w:pPr>
      <w:r w:rsidRPr="00F918FE">
        <w:rPr>
          <w:rFonts w:ascii="Times New Roman" w:hAnsi="Times New Roman" w:cs="Times New Roman"/>
          <w:sz w:val="28"/>
          <w:szCs w:val="28"/>
        </w:rPr>
        <w:t xml:space="preserve">характер и тон разговоров; </w:t>
      </w:r>
    </w:p>
    <w:p w:rsidR="00AC41D9" w:rsidRPr="00F918FE" w:rsidRDefault="008408E6" w:rsidP="00E1475A">
      <w:pPr>
        <w:jc w:val="both"/>
        <w:rPr>
          <w:rFonts w:ascii="Times New Roman" w:hAnsi="Times New Roman" w:cs="Times New Roman"/>
          <w:sz w:val="28"/>
          <w:szCs w:val="28"/>
        </w:rPr>
      </w:pPr>
      <w:r w:rsidRPr="00F918FE">
        <w:rPr>
          <w:rFonts w:ascii="Times New Roman" w:hAnsi="Times New Roman" w:cs="Times New Roman"/>
          <w:sz w:val="28"/>
          <w:szCs w:val="28"/>
        </w:rPr>
        <w:t>способы решения проблем.</w:t>
      </w:r>
    </w:p>
    <w:p w:rsidR="00FB4FB0" w:rsidRPr="00F918FE" w:rsidRDefault="00AC41D9" w:rsidP="00E147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8FE">
        <w:rPr>
          <w:rFonts w:ascii="Times New Roman" w:hAnsi="Times New Roman" w:cs="Times New Roman"/>
          <w:b/>
          <w:sz w:val="28"/>
          <w:szCs w:val="28"/>
        </w:rPr>
        <w:t xml:space="preserve">В процессе социализации семья должна решить следующие задачи: </w:t>
      </w:r>
    </w:p>
    <w:p w:rsidR="00AC41D9" w:rsidRPr="00F918FE" w:rsidRDefault="00AC41D9" w:rsidP="00E1475A">
      <w:pPr>
        <w:jc w:val="both"/>
        <w:rPr>
          <w:rFonts w:ascii="Times New Roman" w:hAnsi="Times New Roman" w:cs="Times New Roman"/>
          <w:sz w:val="28"/>
          <w:szCs w:val="28"/>
        </w:rPr>
      </w:pPr>
      <w:r w:rsidRPr="00F918FE">
        <w:rPr>
          <w:rFonts w:ascii="Times New Roman" w:hAnsi="Times New Roman" w:cs="Times New Roman"/>
          <w:sz w:val="28"/>
          <w:szCs w:val="28"/>
        </w:rPr>
        <w:t xml:space="preserve">создать необходимые условия для роста и развития ребенка; </w:t>
      </w:r>
    </w:p>
    <w:p w:rsidR="00AC41D9" w:rsidRPr="00F918FE" w:rsidRDefault="00AC41D9" w:rsidP="00E1475A">
      <w:pPr>
        <w:jc w:val="both"/>
        <w:rPr>
          <w:rFonts w:ascii="Times New Roman" w:hAnsi="Times New Roman" w:cs="Times New Roman"/>
          <w:sz w:val="28"/>
          <w:szCs w:val="28"/>
        </w:rPr>
      </w:pPr>
      <w:r w:rsidRPr="00F918FE">
        <w:rPr>
          <w:rFonts w:ascii="Times New Roman" w:hAnsi="Times New Roman" w:cs="Times New Roman"/>
          <w:sz w:val="28"/>
          <w:szCs w:val="28"/>
        </w:rPr>
        <w:t xml:space="preserve">обучить необходимым умениям и навыкам; </w:t>
      </w:r>
    </w:p>
    <w:p w:rsidR="00AC41D9" w:rsidRPr="00F918FE" w:rsidRDefault="00AC41D9" w:rsidP="00E1475A">
      <w:pPr>
        <w:jc w:val="both"/>
        <w:rPr>
          <w:rFonts w:ascii="Times New Roman" w:hAnsi="Times New Roman" w:cs="Times New Roman"/>
          <w:sz w:val="28"/>
          <w:szCs w:val="28"/>
        </w:rPr>
      </w:pPr>
      <w:r w:rsidRPr="00F918FE">
        <w:rPr>
          <w:rFonts w:ascii="Times New Roman" w:hAnsi="Times New Roman" w:cs="Times New Roman"/>
          <w:sz w:val="28"/>
          <w:szCs w:val="28"/>
        </w:rPr>
        <w:t xml:space="preserve">передать опыт создания семьи, ее сохранения; </w:t>
      </w:r>
    </w:p>
    <w:p w:rsidR="00AC41D9" w:rsidRPr="00F918FE" w:rsidRDefault="00AC41D9" w:rsidP="00E1475A">
      <w:pPr>
        <w:jc w:val="both"/>
        <w:rPr>
          <w:rFonts w:ascii="Times New Roman" w:hAnsi="Times New Roman" w:cs="Times New Roman"/>
          <w:sz w:val="28"/>
          <w:szCs w:val="28"/>
        </w:rPr>
      </w:pPr>
      <w:r w:rsidRPr="00F918FE">
        <w:rPr>
          <w:rFonts w:ascii="Times New Roman" w:hAnsi="Times New Roman" w:cs="Times New Roman"/>
          <w:sz w:val="28"/>
          <w:szCs w:val="28"/>
        </w:rPr>
        <w:t>отношения к старшим; обучения и воспитания в ней детей;</w:t>
      </w:r>
    </w:p>
    <w:p w:rsidR="00AC41D9" w:rsidRPr="00F918FE" w:rsidRDefault="00AC41D9" w:rsidP="00E1475A">
      <w:pPr>
        <w:jc w:val="both"/>
        <w:rPr>
          <w:rFonts w:ascii="Times New Roman" w:hAnsi="Times New Roman" w:cs="Times New Roman"/>
          <w:sz w:val="28"/>
          <w:szCs w:val="28"/>
        </w:rPr>
      </w:pPr>
      <w:r w:rsidRPr="00F918FE">
        <w:rPr>
          <w:rFonts w:ascii="Times New Roman" w:hAnsi="Times New Roman" w:cs="Times New Roman"/>
          <w:sz w:val="28"/>
          <w:szCs w:val="28"/>
        </w:rPr>
        <w:t xml:space="preserve"> воспитать ценностное отношение к себе и другим людям; </w:t>
      </w:r>
    </w:p>
    <w:p w:rsidR="008408E6" w:rsidRPr="00F918FE" w:rsidRDefault="00AC41D9" w:rsidP="00E1475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18FE">
        <w:rPr>
          <w:rFonts w:ascii="Times New Roman" w:hAnsi="Times New Roman" w:cs="Times New Roman"/>
          <w:sz w:val="28"/>
          <w:szCs w:val="28"/>
        </w:rPr>
        <w:t>обеспечить психологическую, социально-экономическую защиту ребенку.</w:t>
      </w:r>
      <w:r w:rsidRPr="00F918FE">
        <w:rPr>
          <w:rFonts w:ascii="Times New Roman" w:hAnsi="Times New Roman" w:cs="Times New Roman"/>
          <w:sz w:val="28"/>
          <w:szCs w:val="28"/>
        </w:rPr>
        <w:br/>
      </w:r>
    </w:p>
    <w:p w:rsidR="002254F4" w:rsidRPr="00F918FE" w:rsidRDefault="002254F4" w:rsidP="00FB4FB0">
      <w:pPr>
        <w:spacing w:before="182" w:after="100" w:afterAutospacing="1" w:line="288" w:lineRule="atLeast"/>
        <w:ind w:left="182" w:right="303" w:firstLine="5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1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918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Проблемы брака и семьи в современном российском обществе.</w:t>
      </w:r>
    </w:p>
    <w:p w:rsidR="007B75D4" w:rsidRPr="00F918FE" w:rsidRDefault="00F918FE" w:rsidP="00F918FE">
      <w:pPr>
        <w:pStyle w:val="a3"/>
        <w:shd w:val="clear" w:color="auto" w:fill="FFFFFF"/>
        <w:spacing w:before="121" w:beforeAutospacing="0" w:after="121" w:afterAutospacing="0" w:line="276" w:lineRule="auto"/>
        <w:ind w:left="121" w:right="121"/>
        <w:rPr>
          <w:sz w:val="28"/>
          <w:szCs w:val="28"/>
        </w:rPr>
      </w:pPr>
      <w:r>
        <w:rPr>
          <w:sz w:val="28"/>
          <w:szCs w:val="28"/>
        </w:rPr>
        <w:tab/>
      </w:r>
      <w:r w:rsidR="007B75D4" w:rsidRPr="00F918FE">
        <w:rPr>
          <w:sz w:val="28"/>
          <w:szCs w:val="28"/>
        </w:rPr>
        <w:t xml:space="preserve">Современная семья переживает глубокий кризис. Справедливости ради, следует сказать, что семейный кризис носит глобальный характер, присущ всем развитым странам, возник не в последние годы. Корни кризиса кроются в тех радикальных преобразованиях, которые произошли в Европе и Северной Америке под влиянием индустриализации. Современный социально-экономический спад лишь обнажил семейный кризис, но не привнес в него ничего принципиально нового. Изменился сам образ жизни людей в современных обществах, современная цивилизация привела к утрате высокого и значимого в прошлом места семьи в </w:t>
      </w:r>
      <w:r w:rsidR="007B75D4" w:rsidRPr="00F918FE">
        <w:rPr>
          <w:sz w:val="28"/>
          <w:szCs w:val="28"/>
        </w:rPr>
        <w:lastRenderedPageBreak/>
        <w:t>социальной структуре общества. Специфика российской ситуации лишь накладывается на общемировые тенденции:</w:t>
      </w:r>
    </w:p>
    <w:p w:rsidR="007B75D4" w:rsidRPr="00F918FE" w:rsidRDefault="007B75D4" w:rsidP="007B75D4">
      <w:pPr>
        <w:pStyle w:val="a3"/>
        <w:shd w:val="clear" w:color="auto" w:fill="FFFFFF"/>
        <w:spacing w:before="121" w:beforeAutospacing="0" w:after="121" w:afterAutospacing="0"/>
        <w:ind w:left="121" w:right="121"/>
        <w:rPr>
          <w:sz w:val="28"/>
          <w:szCs w:val="28"/>
        </w:rPr>
      </w:pPr>
      <w:r w:rsidRPr="00F918FE">
        <w:rPr>
          <w:sz w:val="28"/>
          <w:szCs w:val="28"/>
        </w:rPr>
        <w:t xml:space="preserve">· </w:t>
      </w:r>
      <w:r w:rsidR="00F918FE">
        <w:rPr>
          <w:sz w:val="28"/>
          <w:szCs w:val="28"/>
        </w:rPr>
        <w:tab/>
      </w:r>
      <w:r w:rsidRPr="00F918FE">
        <w:rPr>
          <w:sz w:val="28"/>
          <w:szCs w:val="28"/>
        </w:rPr>
        <w:t xml:space="preserve">Идет процесс снижения </w:t>
      </w:r>
      <w:proofErr w:type="spellStart"/>
      <w:r w:rsidRPr="00F918FE">
        <w:rPr>
          <w:sz w:val="28"/>
          <w:szCs w:val="28"/>
        </w:rPr>
        <w:t>брачности</w:t>
      </w:r>
      <w:proofErr w:type="spellEnd"/>
      <w:r w:rsidRPr="00F918FE">
        <w:rPr>
          <w:sz w:val="28"/>
          <w:szCs w:val="28"/>
        </w:rPr>
        <w:t xml:space="preserve"> (исчезает ранняя и сплошная </w:t>
      </w:r>
      <w:proofErr w:type="spellStart"/>
      <w:r w:rsidRPr="00F918FE">
        <w:rPr>
          <w:sz w:val="28"/>
          <w:szCs w:val="28"/>
        </w:rPr>
        <w:t>брачность</w:t>
      </w:r>
      <w:proofErr w:type="spellEnd"/>
      <w:r w:rsidRPr="00F918FE">
        <w:rPr>
          <w:sz w:val="28"/>
          <w:szCs w:val="28"/>
        </w:rPr>
        <w:t>), увеличения доли нерегистрируемых сожительств и удельного веса детей в этих сожительствах. Увеличивается доля сознательного одиночества.</w:t>
      </w:r>
    </w:p>
    <w:p w:rsidR="007B75D4" w:rsidRPr="00F918FE" w:rsidRDefault="007B75D4" w:rsidP="007B75D4">
      <w:pPr>
        <w:pStyle w:val="a3"/>
        <w:shd w:val="clear" w:color="auto" w:fill="FFFFFF"/>
        <w:spacing w:before="121" w:beforeAutospacing="0" w:after="121" w:afterAutospacing="0"/>
        <w:ind w:left="121" w:right="121"/>
        <w:rPr>
          <w:sz w:val="28"/>
          <w:szCs w:val="28"/>
        </w:rPr>
      </w:pPr>
      <w:r w:rsidRPr="00F918FE">
        <w:rPr>
          <w:sz w:val="28"/>
          <w:szCs w:val="28"/>
        </w:rPr>
        <w:t xml:space="preserve">· </w:t>
      </w:r>
      <w:r w:rsidR="00F918FE">
        <w:rPr>
          <w:sz w:val="28"/>
          <w:szCs w:val="28"/>
        </w:rPr>
        <w:tab/>
      </w:r>
      <w:r w:rsidRPr="00F918FE">
        <w:rPr>
          <w:sz w:val="28"/>
          <w:szCs w:val="28"/>
        </w:rPr>
        <w:t xml:space="preserve">Происходит переход от расширенной семейно-родственной системы, состоящей из 3-х поколений, к </w:t>
      </w:r>
      <w:proofErr w:type="spellStart"/>
      <w:r w:rsidRPr="00F918FE">
        <w:rPr>
          <w:sz w:val="28"/>
          <w:szCs w:val="28"/>
        </w:rPr>
        <w:t>нуклеарной</w:t>
      </w:r>
      <w:proofErr w:type="spellEnd"/>
      <w:r w:rsidRPr="00F918FE">
        <w:rPr>
          <w:sz w:val="28"/>
          <w:szCs w:val="28"/>
        </w:rPr>
        <w:t>, включающей родителей и их детей. Увеличивается доля престарелых одиночек, получающих уход вне семей их взрослых детей.</w:t>
      </w:r>
    </w:p>
    <w:p w:rsidR="007B75D4" w:rsidRPr="00F918FE" w:rsidRDefault="007B75D4" w:rsidP="007B75D4">
      <w:pPr>
        <w:pStyle w:val="a3"/>
        <w:shd w:val="clear" w:color="auto" w:fill="FFFFFF"/>
        <w:spacing w:before="121" w:beforeAutospacing="0" w:after="121" w:afterAutospacing="0"/>
        <w:ind w:left="121" w:right="121"/>
        <w:rPr>
          <w:sz w:val="28"/>
          <w:szCs w:val="28"/>
        </w:rPr>
      </w:pPr>
      <w:r w:rsidRPr="00F918FE">
        <w:rPr>
          <w:sz w:val="28"/>
          <w:szCs w:val="28"/>
        </w:rPr>
        <w:t xml:space="preserve">· </w:t>
      </w:r>
      <w:r w:rsidR="00F918FE">
        <w:rPr>
          <w:sz w:val="28"/>
          <w:szCs w:val="28"/>
        </w:rPr>
        <w:tab/>
      </w:r>
      <w:r w:rsidRPr="00F918FE">
        <w:rPr>
          <w:sz w:val="28"/>
          <w:szCs w:val="28"/>
        </w:rPr>
        <w:t>Растет доля «осколочных» семей с одним родителем и детьми. Около трети семей в России – неполные, в основном материнские.</w:t>
      </w:r>
    </w:p>
    <w:p w:rsidR="007B75D4" w:rsidRPr="00F918FE" w:rsidRDefault="007B75D4" w:rsidP="007B75D4">
      <w:pPr>
        <w:pStyle w:val="a3"/>
        <w:shd w:val="clear" w:color="auto" w:fill="FFFFFF"/>
        <w:spacing w:before="121" w:beforeAutospacing="0" w:after="121" w:afterAutospacing="0"/>
        <w:ind w:left="121" w:right="121"/>
        <w:rPr>
          <w:sz w:val="28"/>
          <w:szCs w:val="28"/>
        </w:rPr>
      </w:pPr>
      <w:r w:rsidRPr="00F918FE">
        <w:rPr>
          <w:sz w:val="28"/>
          <w:szCs w:val="28"/>
        </w:rPr>
        <w:t xml:space="preserve">· </w:t>
      </w:r>
      <w:r w:rsidR="00F918FE">
        <w:rPr>
          <w:sz w:val="28"/>
          <w:szCs w:val="28"/>
        </w:rPr>
        <w:tab/>
      </w:r>
      <w:r w:rsidRPr="00F918FE">
        <w:rPr>
          <w:sz w:val="28"/>
          <w:szCs w:val="28"/>
        </w:rPr>
        <w:t xml:space="preserve">Семья становится </w:t>
      </w:r>
      <w:proofErr w:type="spellStart"/>
      <w:r w:rsidRPr="00F918FE">
        <w:rPr>
          <w:sz w:val="28"/>
          <w:szCs w:val="28"/>
        </w:rPr>
        <w:t>малодетной</w:t>
      </w:r>
      <w:proofErr w:type="spellEnd"/>
      <w:r w:rsidRPr="00F918FE">
        <w:rPr>
          <w:sz w:val="28"/>
          <w:szCs w:val="28"/>
        </w:rPr>
        <w:t xml:space="preserve"> и однодетной. Коэффициент рождаемости в российской семье -1,34 (с учетом вступления в репродуктивный период многолюдного поколения 80-х гг.), что изменить ситуацию </w:t>
      </w:r>
      <w:proofErr w:type="spellStart"/>
      <w:r w:rsidRPr="00F918FE">
        <w:rPr>
          <w:sz w:val="28"/>
          <w:szCs w:val="28"/>
        </w:rPr>
        <w:t>депопуляции</w:t>
      </w:r>
      <w:proofErr w:type="spellEnd"/>
      <w:r w:rsidRPr="00F918FE">
        <w:rPr>
          <w:sz w:val="28"/>
          <w:szCs w:val="28"/>
        </w:rPr>
        <w:t xml:space="preserve"> не может.</w:t>
      </w:r>
    </w:p>
    <w:p w:rsidR="007B75D4" w:rsidRPr="00F918FE" w:rsidRDefault="007B75D4" w:rsidP="007B75D4">
      <w:pPr>
        <w:pStyle w:val="a3"/>
        <w:shd w:val="clear" w:color="auto" w:fill="FFFFFF"/>
        <w:spacing w:before="121" w:beforeAutospacing="0" w:after="121" w:afterAutospacing="0"/>
        <w:ind w:left="121" w:right="121"/>
        <w:rPr>
          <w:sz w:val="28"/>
          <w:szCs w:val="28"/>
        </w:rPr>
      </w:pPr>
      <w:r w:rsidRPr="00F918FE">
        <w:rPr>
          <w:sz w:val="28"/>
          <w:szCs w:val="28"/>
        </w:rPr>
        <w:t xml:space="preserve">· </w:t>
      </w:r>
      <w:r w:rsidR="00F918FE">
        <w:rPr>
          <w:sz w:val="28"/>
          <w:szCs w:val="28"/>
        </w:rPr>
        <w:tab/>
      </w:r>
      <w:r w:rsidRPr="00F918FE">
        <w:rPr>
          <w:sz w:val="28"/>
          <w:szCs w:val="28"/>
        </w:rPr>
        <w:t>Увеличение числа семей, где один из родителей не является кровным и воспитывает «не своего» ребенка.</w:t>
      </w:r>
    </w:p>
    <w:p w:rsidR="007B75D4" w:rsidRPr="00F918FE" w:rsidRDefault="007B75D4" w:rsidP="007B75D4">
      <w:pPr>
        <w:pStyle w:val="a3"/>
        <w:shd w:val="clear" w:color="auto" w:fill="FFFFFF"/>
        <w:spacing w:before="121" w:beforeAutospacing="0" w:after="121" w:afterAutospacing="0"/>
        <w:ind w:left="121" w:right="121"/>
        <w:rPr>
          <w:sz w:val="28"/>
          <w:szCs w:val="28"/>
        </w:rPr>
      </w:pPr>
      <w:r w:rsidRPr="00F918FE">
        <w:rPr>
          <w:sz w:val="28"/>
          <w:szCs w:val="28"/>
        </w:rPr>
        <w:t xml:space="preserve">· </w:t>
      </w:r>
      <w:r w:rsidR="00F918FE">
        <w:rPr>
          <w:sz w:val="28"/>
          <w:szCs w:val="28"/>
        </w:rPr>
        <w:tab/>
      </w:r>
      <w:r w:rsidRPr="00F918FE">
        <w:rPr>
          <w:sz w:val="28"/>
          <w:szCs w:val="28"/>
        </w:rPr>
        <w:t>Увеличение доли семей смешанного типа, где есть дети от повторного брака и от первых браков каждого из супругов.</w:t>
      </w:r>
    </w:p>
    <w:p w:rsidR="007B75D4" w:rsidRPr="00F918FE" w:rsidRDefault="007B75D4" w:rsidP="007B75D4">
      <w:pPr>
        <w:pStyle w:val="a3"/>
        <w:shd w:val="clear" w:color="auto" w:fill="FFFFFF"/>
        <w:spacing w:before="121" w:beforeAutospacing="0" w:after="121" w:afterAutospacing="0"/>
        <w:ind w:left="121" w:right="121"/>
        <w:rPr>
          <w:sz w:val="28"/>
          <w:szCs w:val="28"/>
        </w:rPr>
      </w:pPr>
      <w:r w:rsidRPr="00F918FE">
        <w:rPr>
          <w:sz w:val="28"/>
          <w:szCs w:val="28"/>
        </w:rPr>
        <w:t xml:space="preserve">· </w:t>
      </w:r>
      <w:r w:rsidR="00F918FE">
        <w:rPr>
          <w:sz w:val="28"/>
          <w:szCs w:val="28"/>
        </w:rPr>
        <w:tab/>
      </w:r>
      <w:r w:rsidRPr="00F918FE">
        <w:rPr>
          <w:sz w:val="28"/>
          <w:szCs w:val="28"/>
        </w:rPr>
        <w:t>Исчезают традиции пожизненного брака, растет число разводов, причем, в России – большая часть по инициативе женщин.</w:t>
      </w:r>
      <w:r w:rsidR="00EB5B20" w:rsidRPr="00F918FE">
        <w:rPr>
          <w:sz w:val="28"/>
          <w:szCs w:val="28"/>
        </w:rPr>
        <w:t xml:space="preserve"> Основными причинами разводов являются: злоупотребление спиртными напитками, бытовая неустроенность супругов, супружеская неверность, проблемы распределения домашних обязанностей, психологическая несовместимость. </w:t>
      </w:r>
      <w:r w:rsidRPr="00F918FE">
        <w:rPr>
          <w:sz w:val="28"/>
          <w:szCs w:val="28"/>
        </w:rPr>
        <w:t xml:space="preserve"> На 1000 браков приходится более 700 разводов. Россия занимает первое место в мире по числу разводов, хотя численность населения существенно меньше, чем в других странах. Возникла серийная, или веерная, моногамия, когда человек в течение жизни многократно вступает в брак.</w:t>
      </w:r>
    </w:p>
    <w:p w:rsidR="007B75D4" w:rsidRPr="00F918FE" w:rsidRDefault="007B75D4" w:rsidP="007B75D4">
      <w:pPr>
        <w:pStyle w:val="a3"/>
        <w:shd w:val="clear" w:color="auto" w:fill="FFFFFF"/>
        <w:spacing w:before="121" w:beforeAutospacing="0" w:after="121" w:afterAutospacing="0"/>
        <w:ind w:left="121" w:right="121"/>
        <w:rPr>
          <w:sz w:val="28"/>
          <w:szCs w:val="28"/>
        </w:rPr>
      </w:pPr>
      <w:r w:rsidRPr="00F918FE">
        <w:rPr>
          <w:sz w:val="28"/>
          <w:szCs w:val="28"/>
        </w:rPr>
        <w:t>·</w:t>
      </w:r>
      <w:r w:rsidR="00F918FE">
        <w:rPr>
          <w:sz w:val="28"/>
          <w:szCs w:val="28"/>
        </w:rPr>
        <w:tab/>
      </w:r>
      <w:r w:rsidRPr="00F918FE">
        <w:rPr>
          <w:sz w:val="28"/>
          <w:szCs w:val="28"/>
        </w:rPr>
        <w:t xml:space="preserve"> Появление альтернативных форм брака и семьи, в которых не заинтересовано общество, но заинтересован человек, например, незарегистрированные браки (сожительства), однополые браки и другие.</w:t>
      </w:r>
    </w:p>
    <w:p w:rsidR="00DE1047" w:rsidRPr="00F918FE" w:rsidRDefault="00F918FE" w:rsidP="00DE1047">
      <w:pPr>
        <w:pStyle w:val="a3"/>
        <w:shd w:val="clear" w:color="auto" w:fill="FFFFFF"/>
        <w:spacing w:before="0" w:beforeAutospacing="0" w:after="23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</w:t>
      </w:r>
      <w:r w:rsidR="00DE1047" w:rsidRPr="00F918FE">
        <w:rPr>
          <w:b/>
          <w:color w:val="000000"/>
          <w:sz w:val="28"/>
          <w:szCs w:val="28"/>
        </w:rPr>
        <w:t>Заключение</w:t>
      </w:r>
    </w:p>
    <w:p w:rsidR="00DE1047" w:rsidRPr="00F918FE" w:rsidRDefault="00F918FE" w:rsidP="00DE1047">
      <w:pPr>
        <w:pStyle w:val="a3"/>
        <w:shd w:val="clear" w:color="auto" w:fill="FFFFFF"/>
        <w:spacing w:before="0" w:beforeAutospacing="0" w:after="2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E1047" w:rsidRPr="00F918FE">
        <w:rPr>
          <w:color w:val="000000"/>
          <w:sz w:val="28"/>
          <w:szCs w:val="28"/>
        </w:rPr>
        <w:t xml:space="preserve">Семья - это настоящее России, но это и ее будущее. Сегодня «несмотря на негативно оцениваемые обыденным и отчасти научным сознанием умножение числа разводов, внебрачных сексуальных контактов, снижение уровня рождаемости и т. д. незыблемость института семьи, в принципе, не один аналитик не ставит под сомнение». По мере движения общества будут меняться лишь формы семьи, но семья сохранится. «Семья, - утверждает Ю. </w:t>
      </w:r>
      <w:r w:rsidR="00DE1047" w:rsidRPr="00F918FE">
        <w:rPr>
          <w:color w:val="000000"/>
          <w:sz w:val="28"/>
          <w:szCs w:val="28"/>
        </w:rPr>
        <w:lastRenderedPageBreak/>
        <w:t xml:space="preserve">А. </w:t>
      </w:r>
      <w:proofErr w:type="spellStart"/>
      <w:r w:rsidR="00DE1047" w:rsidRPr="00F918FE">
        <w:rPr>
          <w:color w:val="000000"/>
          <w:sz w:val="28"/>
          <w:szCs w:val="28"/>
        </w:rPr>
        <w:t>Гаспарян</w:t>
      </w:r>
      <w:proofErr w:type="spellEnd"/>
      <w:r w:rsidR="00DE1047" w:rsidRPr="00F918FE">
        <w:rPr>
          <w:color w:val="000000"/>
          <w:sz w:val="28"/>
          <w:szCs w:val="28"/>
        </w:rPr>
        <w:t>, - находится в состоянии вечного обновления, молодости, приспосабливаясь к потребностям тех, из кого она складывается».</w:t>
      </w:r>
    </w:p>
    <w:p w:rsidR="00DE1047" w:rsidRPr="00F918FE" w:rsidRDefault="00F918FE" w:rsidP="00DE1047">
      <w:pPr>
        <w:pStyle w:val="a3"/>
        <w:shd w:val="clear" w:color="auto" w:fill="FFFFFF"/>
        <w:spacing w:before="0" w:beforeAutospacing="0" w:after="2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E1047" w:rsidRPr="00F918FE">
        <w:rPr>
          <w:color w:val="000000"/>
          <w:sz w:val="28"/>
          <w:szCs w:val="28"/>
        </w:rPr>
        <w:t>Будущее семьи России - это те ценности, на которых она ориентируется. Счастье и любовь в семейной жизни - это благополучие, духовность и внутренняя свобода всех членов семьи, их нравственные принципы, нравственный выбор, гуманистическая основа ее развития.</w:t>
      </w:r>
    </w:p>
    <w:p w:rsidR="00DE1047" w:rsidRPr="00F918FE" w:rsidRDefault="00F918FE" w:rsidP="00DE1047">
      <w:pPr>
        <w:pStyle w:val="a3"/>
        <w:shd w:val="clear" w:color="auto" w:fill="FFFFFF"/>
        <w:spacing w:before="0" w:beforeAutospacing="0" w:after="2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E1047" w:rsidRPr="00F918FE">
        <w:rPr>
          <w:color w:val="000000"/>
          <w:sz w:val="28"/>
          <w:szCs w:val="28"/>
        </w:rPr>
        <w:t xml:space="preserve">Названные ценности, принципы, основы лежат в основе обновления российской семьи, в основе ее будущего развития. Известно, что уровень цивилизации зависит от науки и искусства. Это верно. Но верно и </w:t>
      </w:r>
      <w:proofErr w:type="gramStart"/>
      <w:r w:rsidR="00DE1047" w:rsidRPr="00F918FE">
        <w:rPr>
          <w:color w:val="000000"/>
          <w:sz w:val="28"/>
          <w:szCs w:val="28"/>
        </w:rPr>
        <w:t>другое</w:t>
      </w:r>
      <w:proofErr w:type="gramEnd"/>
      <w:r w:rsidR="00DE1047" w:rsidRPr="00F918FE">
        <w:rPr>
          <w:color w:val="000000"/>
          <w:sz w:val="28"/>
          <w:szCs w:val="28"/>
        </w:rPr>
        <w:t xml:space="preserve"> - уровень цивилизации зависит и от семьи, ее духовного мира и ценностных ориентации. Понятно, что одна из основных (если не главных) задач нового века в России - сохранить семью, найти формы и методы ее защиты и укрепления, продолжить для будущих поколений одухотворенное ее назначение.</w:t>
      </w:r>
    </w:p>
    <w:p w:rsidR="00FB4FB0" w:rsidRPr="00F918FE" w:rsidRDefault="00FB4FB0" w:rsidP="00FB4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FB0" w:rsidRPr="00F918FE" w:rsidRDefault="00FB4FB0" w:rsidP="00FB4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FB0" w:rsidRPr="00F918FE" w:rsidRDefault="00FB4FB0" w:rsidP="00FB4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FB0" w:rsidRPr="00F918FE" w:rsidRDefault="00FB4FB0" w:rsidP="00FB4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FB0" w:rsidRDefault="00FB4FB0" w:rsidP="00FB4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FB0" w:rsidRDefault="00FB4FB0" w:rsidP="00FB4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FB0" w:rsidRDefault="00FB4FB0" w:rsidP="00FB4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FB0" w:rsidRDefault="00FB4FB0" w:rsidP="00FB4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FB0" w:rsidRDefault="00FB4FB0" w:rsidP="00FB4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FB0" w:rsidRDefault="00FB4FB0" w:rsidP="00FB4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FB0" w:rsidRDefault="00FB4FB0" w:rsidP="00FB4F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4FB0" w:rsidSect="006F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D3C" w:rsidRDefault="007F2D3C" w:rsidP="007F2D3C">
      <w:pPr>
        <w:spacing w:after="0" w:line="240" w:lineRule="auto"/>
      </w:pPr>
      <w:r>
        <w:separator/>
      </w:r>
    </w:p>
  </w:endnote>
  <w:endnote w:type="continuationSeparator" w:id="0">
    <w:p w:rsidR="007F2D3C" w:rsidRDefault="007F2D3C" w:rsidP="007F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D3C" w:rsidRDefault="007F2D3C" w:rsidP="007F2D3C">
      <w:pPr>
        <w:spacing w:after="0" w:line="240" w:lineRule="auto"/>
      </w:pPr>
      <w:r>
        <w:separator/>
      </w:r>
    </w:p>
  </w:footnote>
  <w:footnote w:type="continuationSeparator" w:id="0">
    <w:p w:rsidR="007F2D3C" w:rsidRDefault="007F2D3C" w:rsidP="007F2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5AA6"/>
    <w:multiLevelType w:val="hybridMultilevel"/>
    <w:tmpl w:val="D51C3F9E"/>
    <w:lvl w:ilvl="0" w:tplc="D7D0C38E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">
    <w:nsid w:val="1A36313A"/>
    <w:multiLevelType w:val="hybridMultilevel"/>
    <w:tmpl w:val="934A2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27645"/>
    <w:multiLevelType w:val="hybridMultilevel"/>
    <w:tmpl w:val="EDF0A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C3B5C"/>
    <w:multiLevelType w:val="hybridMultilevel"/>
    <w:tmpl w:val="9A567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E1D11"/>
    <w:multiLevelType w:val="hybridMultilevel"/>
    <w:tmpl w:val="3CC6D078"/>
    <w:lvl w:ilvl="0" w:tplc="041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5">
    <w:nsid w:val="47956F8E"/>
    <w:multiLevelType w:val="hybridMultilevel"/>
    <w:tmpl w:val="F60A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B45A5"/>
    <w:multiLevelType w:val="multilevel"/>
    <w:tmpl w:val="98E6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2B2BCA"/>
    <w:multiLevelType w:val="hybridMultilevel"/>
    <w:tmpl w:val="403A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DA7"/>
    <w:rsid w:val="000F2530"/>
    <w:rsid w:val="00112813"/>
    <w:rsid w:val="001249D9"/>
    <w:rsid w:val="001A1A1A"/>
    <w:rsid w:val="002254F4"/>
    <w:rsid w:val="00227B2A"/>
    <w:rsid w:val="00244009"/>
    <w:rsid w:val="00270BAE"/>
    <w:rsid w:val="00361CF9"/>
    <w:rsid w:val="005A0394"/>
    <w:rsid w:val="005A4868"/>
    <w:rsid w:val="005D40C4"/>
    <w:rsid w:val="005E69C8"/>
    <w:rsid w:val="00647157"/>
    <w:rsid w:val="00660540"/>
    <w:rsid w:val="006D2745"/>
    <w:rsid w:val="006F155A"/>
    <w:rsid w:val="0074648F"/>
    <w:rsid w:val="007B75D4"/>
    <w:rsid w:val="007F2D3C"/>
    <w:rsid w:val="00805D3B"/>
    <w:rsid w:val="008265B4"/>
    <w:rsid w:val="008408E6"/>
    <w:rsid w:val="00865654"/>
    <w:rsid w:val="008723A1"/>
    <w:rsid w:val="00A739E4"/>
    <w:rsid w:val="00A77DA7"/>
    <w:rsid w:val="00AC41D9"/>
    <w:rsid w:val="00B452FD"/>
    <w:rsid w:val="00B643D2"/>
    <w:rsid w:val="00BB2399"/>
    <w:rsid w:val="00C161DE"/>
    <w:rsid w:val="00D22CC6"/>
    <w:rsid w:val="00DE1047"/>
    <w:rsid w:val="00DF0563"/>
    <w:rsid w:val="00E1475A"/>
    <w:rsid w:val="00EB5B20"/>
    <w:rsid w:val="00F918FE"/>
    <w:rsid w:val="00FB4FB0"/>
    <w:rsid w:val="00FF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5A"/>
  </w:style>
  <w:style w:type="paragraph" w:styleId="2">
    <w:name w:val="heading 2"/>
    <w:basedOn w:val="a"/>
    <w:link w:val="20"/>
    <w:uiPriority w:val="9"/>
    <w:qFormat/>
    <w:rsid w:val="00DF0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DA7"/>
    <w:rPr>
      <w:b/>
      <w:bCs/>
    </w:rPr>
  </w:style>
  <w:style w:type="character" w:styleId="a5">
    <w:name w:val="Hyperlink"/>
    <w:basedOn w:val="a0"/>
    <w:uiPriority w:val="99"/>
    <w:semiHidden/>
    <w:unhideWhenUsed/>
    <w:rsid w:val="00A77DA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F05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DF0563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7F2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2D3C"/>
  </w:style>
  <w:style w:type="paragraph" w:styleId="a9">
    <w:name w:val="footer"/>
    <w:basedOn w:val="a"/>
    <w:link w:val="aa"/>
    <w:uiPriority w:val="99"/>
    <w:semiHidden/>
    <w:unhideWhenUsed/>
    <w:rsid w:val="007F2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2D3C"/>
  </w:style>
  <w:style w:type="paragraph" w:styleId="ab">
    <w:name w:val="List Paragraph"/>
    <w:basedOn w:val="a"/>
    <w:uiPriority w:val="34"/>
    <w:qFormat/>
    <w:rsid w:val="00227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009</cp:lastModifiedBy>
  <cp:revision>10</cp:revision>
  <cp:lastPrinted>2019-11-27T04:27:00Z</cp:lastPrinted>
  <dcterms:created xsi:type="dcterms:W3CDTF">2019-11-24T11:57:00Z</dcterms:created>
  <dcterms:modified xsi:type="dcterms:W3CDTF">2006-12-31T18:59:00Z</dcterms:modified>
</cp:coreProperties>
</file>